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DFB0" w14:textId="0E7664F2" w:rsidR="005653B0" w:rsidRPr="005653B0" w:rsidRDefault="005653B0" w:rsidP="005653B0">
      <w:pPr>
        <w:tabs>
          <w:tab w:val="left" w:pos="1632"/>
        </w:tabs>
        <w:rPr>
          <w:rFonts w:hint="eastAsia"/>
        </w:rPr>
        <w:sectPr w:rsidR="005653B0" w:rsidRPr="005653B0" w:rsidSect="00A70490">
          <w:pgSz w:w="11906" w:h="16838"/>
          <w:pgMar w:top="1440" w:right="1274" w:bottom="1440" w:left="1276" w:header="851" w:footer="759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Y="94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876"/>
        <w:gridCol w:w="574"/>
        <w:gridCol w:w="223"/>
        <w:gridCol w:w="649"/>
        <w:gridCol w:w="875"/>
        <w:gridCol w:w="728"/>
        <w:gridCol w:w="580"/>
        <w:gridCol w:w="436"/>
        <w:gridCol w:w="79"/>
        <w:gridCol w:w="902"/>
        <w:gridCol w:w="346"/>
        <w:gridCol w:w="123"/>
        <w:gridCol w:w="582"/>
        <w:gridCol w:w="2711"/>
      </w:tblGrid>
      <w:tr w:rsidR="00161897" w:rsidRPr="00161897" w14:paraId="740D6016" w14:textId="77777777" w:rsidTr="00F662DB">
        <w:trPr>
          <w:cantSplit/>
          <w:trHeight w:val="679"/>
        </w:trPr>
        <w:tc>
          <w:tcPr>
            <w:tcW w:w="5000" w:type="pct"/>
            <w:gridSpan w:val="15"/>
            <w:vAlign w:val="center"/>
          </w:tcPr>
          <w:p w14:paraId="2BABACB5" w14:textId="77777777" w:rsidR="00F662DB" w:rsidRPr="00161897" w:rsidRDefault="00F662DB" w:rsidP="0091340E">
            <w:pPr>
              <w:tabs>
                <w:tab w:val="left" w:pos="92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Hlk140074273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國立體育大學田徑場校外使用申請表</w:t>
            </w:r>
          </w:p>
        </w:tc>
      </w:tr>
      <w:tr w:rsidR="00161897" w:rsidRPr="00161897" w14:paraId="780C3D3E" w14:textId="77777777" w:rsidTr="00F662DB">
        <w:trPr>
          <w:cantSplit/>
          <w:trHeight w:val="86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F0F3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茲申請使用　貴校田徑場及相關設備，願遵守　貴校田徑場借用管理要點之各項規定，並自行負責</w:t>
            </w:r>
            <w:r w:rsidRPr="00161897">
              <w:rPr>
                <w:rFonts w:ascii="Times New Roman" w:eastAsia="標楷體" w:hAnsi="Times New Roman" w:cs="Times New Roman"/>
                <w:b/>
                <w:bCs/>
                <w:spacing w:val="14"/>
                <w:szCs w:val="24"/>
              </w:rPr>
              <w:t>場地管理及安全維護之責任，本校不負任何法律責任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，如有違反，願隨時接受停止使用，並負損失賠償責任，決無異議，特此切結。</w:t>
            </w:r>
          </w:p>
          <w:p w14:paraId="77AE62AB" w14:textId="4F1BF7D9" w:rsidR="00F662DB" w:rsidRPr="00161897" w:rsidRDefault="00F662DB" w:rsidP="0091340E">
            <w:pPr>
              <w:spacing w:line="0" w:lineRule="atLeast"/>
              <w:ind w:leftChars="2403" w:left="6901" w:hangingChars="472" w:hanging="1134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切結人</w:t>
            </w:r>
            <w:proofErr w:type="gramEnd"/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簽名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蓋章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161897" w:rsidRPr="00161897" w14:paraId="41072B26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08966EE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  <w:p w14:paraId="0E2A809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4640" w:type="pct"/>
            <w:gridSpan w:val="14"/>
            <w:vAlign w:val="center"/>
          </w:tcPr>
          <w:p w14:paraId="0F9422C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1897" w:rsidRPr="00161897" w14:paraId="5A2796BD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4B0F182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1D1DCD8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4640" w:type="pct"/>
            <w:gridSpan w:val="14"/>
            <w:vAlign w:val="center"/>
          </w:tcPr>
          <w:p w14:paraId="1B63AE6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日至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日共計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</w:p>
        </w:tc>
      </w:tr>
      <w:tr w:rsidR="00161897" w:rsidRPr="00161897" w14:paraId="03B7BFF0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3BCEB64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04330DD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4640" w:type="pct"/>
            <w:gridSpan w:val="14"/>
            <w:shd w:val="clear" w:color="auto" w:fill="auto"/>
            <w:vAlign w:val="center"/>
          </w:tcPr>
          <w:p w14:paraId="35A7DC35" w14:textId="6A30AA8B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，共計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小時</w:t>
            </w:r>
          </w:p>
        </w:tc>
      </w:tr>
      <w:tr w:rsidR="00161897" w:rsidRPr="00161897" w14:paraId="7DC386FE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3B4B162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使用人數</w:t>
            </w:r>
          </w:p>
        </w:tc>
        <w:tc>
          <w:tcPr>
            <w:tcW w:w="4640" w:type="pct"/>
            <w:gridSpan w:val="14"/>
            <w:shd w:val="clear" w:color="auto" w:fill="auto"/>
            <w:vAlign w:val="center"/>
          </w:tcPr>
          <w:p w14:paraId="4A9CD5D1" w14:textId="7F9F57AD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預估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人次。</w:t>
            </w:r>
          </w:p>
        </w:tc>
      </w:tr>
      <w:tr w:rsidR="00161897" w:rsidRPr="00161897" w14:paraId="298212DD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511EB6D5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2258ED4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</w:t>
            </w:r>
          </w:p>
        </w:tc>
        <w:tc>
          <w:tcPr>
            <w:tcW w:w="2158" w:type="pct"/>
            <w:gridSpan w:val="7"/>
            <w:vAlign w:val="center"/>
          </w:tcPr>
          <w:p w14:paraId="4892DBB0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田徑場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含室內外跑道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4502B93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場地設備使用前狀況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148766DE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□良好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缺失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</w:p>
        </w:tc>
      </w:tr>
      <w:tr w:rsidR="00161897" w:rsidRPr="00161897" w14:paraId="1329F8C5" w14:textId="77777777" w:rsidTr="00F662DB">
        <w:trPr>
          <w:cantSplit/>
          <w:trHeight w:val="510"/>
        </w:trPr>
        <w:tc>
          <w:tcPr>
            <w:tcW w:w="360" w:type="pct"/>
            <w:vMerge w:val="restart"/>
            <w:vAlign w:val="center"/>
          </w:tcPr>
          <w:p w14:paraId="7E1A754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</w:t>
            </w:r>
            <w:proofErr w:type="gramEnd"/>
          </w:p>
          <w:p w14:paraId="58134D6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694" w:type="pct"/>
            <w:gridSpan w:val="2"/>
            <w:vAlign w:val="center"/>
          </w:tcPr>
          <w:p w14:paraId="778D9CC4" w14:textId="2E6BC0A5" w:rsidR="00F662DB" w:rsidRPr="00161897" w:rsidRDefault="00051D4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場地費</w:t>
            </w:r>
          </w:p>
        </w:tc>
        <w:tc>
          <w:tcPr>
            <w:tcW w:w="3946" w:type="pct"/>
            <w:gridSpan w:val="12"/>
            <w:vAlign w:val="center"/>
          </w:tcPr>
          <w:p w14:paraId="0EC4136D" w14:textId="2CC3AAE0" w:rsidR="00F662DB" w:rsidRPr="00161897" w:rsidRDefault="00A27A46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30,000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使用場地時段，共新台幣：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79EA8A03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4C394B9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4D150E1C" w14:textId="34647B79" w:rsidR="00F662DB" w:rsidRPr="00161897" w:rsidRDefault="001839A8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水電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3946" w:type="pct"/>
            <w:gridSpan w:val="12"/>
            <w:vAlign w:val="center"/>
          </w:tcPr>
          <w:p w14:paraId="3BCB1B7E" w14:textId="36AD64BF" w:rsidR="00F662DB" w:rsidRPr="00161897" w:rsidRDefault="001839A8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083ABCB5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35BD7BB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4140FC2B" w14:textId="57ABC782" w:rsidR="00F662DB" w:rsidRPr="00161897" w:rsidRDefault="001839A8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清潔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3946" w:type="pct"/>
            <w:gridSpan w:val="12"/>
            <w:vAlign w:val="center"/>
          </w:tcPr>
          <w:p w14:paraId="7516D6C8" w14:textId="11EC9BF5" w:rsidR="00F662DB" w:rsidRPr="00161897" w:rsidRDefault="001839A8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69A40B5D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0661D95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6FF3BA10" w14:textId="77777777" w:rsidR="00051D45" w:rsidRPr="00161897" w:rsidRDefault="00051D45" w:rsidP="0091340E">
            <w:pPr>
              <w:pStyle w:val="1"/>
              <w:spacing w:after="0" w:line="0" w:lineRule="atLeast"/>
              <w:jc w:val="center"/>
              <w:rPr>
                <w:rFonts w:ascii="標楷體" w:eastAsia="標楷體" w:hAnsi="標楷體" w:cs="HBIGVO+DFKai-SB"/>
                <w:b/>
                <w:bCs/>
                <w:sz w:val="24"/>
                <w:szCs w:val="24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b/>
                <w:bCs/>
                <w:sz w:val="24"/>
                <w:szCs w:val="24"/>
                <w:lang w:eastAsia="zh-TW"/>
              </w:rPr>
              <w:t>室外夜間</w:t>
            </w:r>
          </w:p>
          <w:p w14:paraId="7889AEF3" w14:textId="7435D88B" w:rsidR="00F662DB" w:rsidRPr="00161897" w:rsidRDefault="00051D4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標楷體" w:eastAsia="標楷體" w:hAnsi="標楷體" w:cs="HBIGVO+DFKai-SB"/>
                <w:b/>
                <w:bCs/>
                <w:szCs w:val="24"/>
              </w:rPr>
              <w:t>跑道照明</w:t>
            </w:r>
          </w:p>
        </w:tc>
        <w:tc>
          <w:tcPr>
            <w:tcW w:w="3946" w:type="pct"/>
            <w:gridSpan w:val="12"/>
            <w:vAlign w:val="center"/>
          </w:tcPr>
          <w:p w14:paraId="5509879A" w14:textId="174D7515" w:rsidR="00F662DB" w:rsidRPr="00161897" w:rsidRDefault="00A27A46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30,000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19BBED4F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554E89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tcBorders>
              <w:bottom w:val="single" w:sz="12" w:space="0" w:color="auto"/>
            </w:tcBorders>
            <w:vAlign w:val="center"/>
          </w:tcPr>
          <w:p w14:paraId="356CDC9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履約保證金</w:t>
            </w:r>
          </w:p>
        </w:tc>
        <w:tc>
          <w:tcPr>
            <w:tcW w:w="3946" w:type="pct"/>
            <w:gridSpan w:val="12"/>
            <w:tcBorders>
              <w:bottom w:val="single" w:sz="12" w:space="0" w:color="auto"/>
            </w:tcBorders>
            <w:vAlign w:val="center"/>
          </w:tcPr>
          <w:p w14:paraId="2C56D1D0" w14:textId="761A60D6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保證金每日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161897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日共新台幣：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A27A46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26F370B3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98BB3E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14:paraId="5F80CA2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營業稅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5%</w:t>
            </w:r>
          </w:p>
        </w:tc>
        <w:tc>
          <w:tcPr>
            <w:tcW w:w="3946" w:type="pct"/>
            <w:gridSpan w:val="12"/>
            <w:tcBorders>
              <w:top w:val="single" w:sz="12" w:space="0" w:color="auto"/>
            </w:tcBorders>
            <w:vAlign w:val="center"/>
          </w:tcPr>
          <w:p w14:paraId="6AD921D2" w14:textId="4C69E602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新台幣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7B336526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64373CC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362439A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3946" w:type="pct"/>
            <w:gridSpan w:val="12"/>
            <w:vAlign w:val="center"/>
          </w:tcPr>
          <w:p w14:paraId="26C553FA" w14:textId="2CA5F7A6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新台幣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4CB2996E" w14:textId="77777777" w:rsidTr="00D72C60">
        <w:trPr>
          <w:cantSplit/>
          <w:trHeight w:val="726"/>
        </w:trPr>
        <w:tc>
          <w:tcPr>
            <w:tcW w:w="360" w:type="pct"/>
            <w:vAlign w:val="center"/>
          </w:tcPr>
          <w:p w14:paraId="3EBC1AA6" w14:textId="4A56A5BD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管理</w:t>
            </w:r>
          </w:p>
          <w:p w14:paraId="15377C4B" w14:textId="79212F2E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0CA804AB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承辦人</w:t>
            </w:r>
          </w:p>
        </w:tc>
        <w:tc>
          <w:tcPr>
            <w:tcW w:w="69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7C92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14:paraId="1F7D678A" w14:textId="22B9A7C5" w:rsidR="00F662DB" w:rsidRPr="00161897" w:rsidRDefault="005317B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組長</w:t>
            </w:r>
          </w:p>
        </w:tc>
        <w:tc>
          <w:tcPr>
            <w:tcW w:w="874" w:type="pct"/>
            <w:gridSpan w:val="4"/>
            <w:tcBorders>
              <w:left w:val="single" w:sz="12" w:space="0" w:color="auto"/>
            </w:tcBorders>
            <w:vAlign w:val="center"/>
          </w:tcPr>
          <w:p w14:paraId="28F9E8B5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98" w:type="pct"/>
            <w:gridSpan w:val="2"/>
            <w:tcBorders>
              <w:left w:val="single" w:sz="12" w:space="0" w:color="auto"/>
            </w:tcBorders>
            <w:vAlign w:val="center"/>
          </w:tcPr>
          <w:p w14:paraId="16613DD9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</w:t>
            </w:r>
          </w:p>
          <w:p w14:paraId="2B8E7C5C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決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638" w:type="pct"/>
            <w:gridSpan w:val="3"/>
            <w:tcBorders>
              <w:left w:val="single" w:sz="12" w:space="0" w:color="auto"/>
            </w:tcBorders>
            <w:vAlign w:val="center"/>
          </w:tcPr>
          <w:p w14:paraId="144596B0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61897" w:rsidRPr="00161897" w14:paraId="01C4E91A" w14:textId="77777777" w:rsidTr="00F662DB">
        <w:trPr>
          <w:cantSplit/>
          <w:trHeight w:val="726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0AE83D68" w14:textId="091BEAA8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</w:p>
          <w:p w14:paraId="2E18B0B9" w14:textId="0F05D4B9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1527" w:type="pct"/>
            <w:gridSpan w:val="5"/>
            <w:vMerge w:val="restart"/>
            <w:shd w:val="clear" w:color="auto" w:fill="auto"/>
            <w:vAlign w:val="center"/>
          </w:tcPr>
          <w:p w14:paraId="04406321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場地使用費收據抬頭：</w:t>
            </w:r>
          </w:p>
          <w:p w14:paraId="3527AC20" w14:textId="77777777" w:rsidR="00F662DB" w:rsidRPr="00161897" w:rsidRDefault="00F662DB" w:rsidP="0091340E">
            <w:pPr>
              <w:spacing w:line="0" w:lineRule="atLeast"/>
              <w:ind w:firstLineChars="350" w:firstLine="84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台照</w:t>
            </w:r>
          </w:p>
          <w:p w14:paraId="4E0317DF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618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7B7B474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統編</w:t>
            </w:r>
          </w:p>
        </w:tc>
        <w:tc>
          <w:tcPr>
            <w:tcW w:w="957" w:type="pct"/>
            <w:gridSpan w:val="4"/>
            <w:vAlign w:val="center"/>
          </w:tcPr>
          <w:p w14:paraId="0D92BC4E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gridSpan w:val="3"/>
            <w:vAlign w:val="center"/>
          </w:tcPr>
          <w:p w14:paraId="514EC0F8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</w:t>
            </w:r>
          </w:p>
          <w:p w14:paraId="554DD29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304" w:type="pct"/>
            <w:vAlign w:val="center"/>
          </w:tcPr>
          <w:p w14:paraId="2595E026" w14:textId="77777777" w:rsidR="00F662DB" w:rsidRPr="00161897" w:rsidRDefault="00F662DB" w:rsidP="009134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1897" w:rsidRPr="00161897" w14:paraId="4DBC423E" w14:textId="77777777" w:rsidTr="00F662DB">
        <w:trPr>
          <w:cantSplit/>
          <w:trHeight w:val="726"/>
        </w:trPr>
        <w:tc>
          <w:tcPr>
            <w:tcW w:w="360" w:type="pct"/>
            <w:vMerge/>
            <w:vAlign w:val="center"/>
          </w:tcPr>
          <w:p w14:paraId="7A2F2F0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27" w:type="pct"/>
            <w:gridSpan w:val="5"/>
            <w:vMerge/>
            <w:vAlign w:val="center"/>
          </w:tcPr>
          <w:p w14:paraId="7F2B5224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BFB2DE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2764" w:type="pct"/>
            <w:gridSpan w:val="8"/>
            <w:vAlign w:val="center"/>
          </w:tcPr>
          <w:p w14:paraId="2E1DF13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161897" w:rsidRPr="00161897" w14:paraId="5444B18F" w14:textId="77777777" w:rsidTr="00F662DB">
        <w:trPr>
          <w:cantSplit/>
          <w:trHeight w:val="726"/>
        </w:trPr>
        <w:tc>
          <w:tcPr>
            <w:tcW w:w="360" w:type="pct"/>
            <w:shd w:val="clear" w:color="auto" w:fill="auto"/>
            <w:vAlign w:val="center"/>
          </w:tcPr>
          <w:p w14:paraId="35FFBDB7" w14:textId="3D5BFAB9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繳款人</w:t>
            </w:r>
          </w:p>
        </w:tc>
        <w:tc>
          <w:tcPr>
            <w:tcW w:w="801" w:type="pct"/>
            <w:gridSpan w:val="3"/>
            <w:vAlign w:val="center"/>
          </w:tcPr>
          <w:p w14:paraId="2F1DE668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保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證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金</w:t>
            </w:r>
          </w:p>
          <w:p w14:paraId="291CE95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繳（退）款人</w:t>
            </w:r>
          </w:p>
        </w:tc>
        <w:tc>
          <w:tcPr>
            <w:tcW w:w="1075" w:type="pct"/>
            <w:gridSpan w:val="3"/>
            <w:vAlign w:val="center"/>
          </w:tcPr>
          <w:p w14:paraId="552F917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1CECF95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退款</w:t>
            </w:r>
          </w:p>
          <w:p w14:paraId="4A2680C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帳戶</w:t>
            </w:r>
          </w:p>
        </w:tc>
        <w:tc>
          <w:tcPr>
            <w:tcW w:w="2277" w:type="pct"/>
            <w:gridSpan w:val="6"/>
            <w:vAlign w:val="center"/>
          </w:tcPr>
          <w:p w14:paraId="42265982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61897" w:rsidRPr="00161897" w14:paraId="07ACEC30" w14:textId="77777777" w:rsidTr="00F662DB">
        <w:trPr>
          <w:cantSplit/>
          <w:trHeight w:val="722"/>
        </w:trPr>
        <w:tc>
          <w:tcPr>
            <w:tcW w:w="360" w:type="pct"/>
            <w:vAlign w:val="center"/>
          </w:tcPr>
          <w:p w14:paraId="6A5C92EA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  <w:tc>
          <w:tcPr>
            <w:tcW w:w="4640" w:type="pct"/>
            <w:gridSpan w:val="14"/>
            <w:vAlign w:val="center"/>
          </w:tcPr>
          <w:p w14:paraId="7C7CFE49" w14:textId="0F74A10C" w:rsidR="00F662DB" w:rsidRPr="00161897" w:rsidRDefault="00F662DB" w:rsidP="0091340E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費用須於使用</w:t>
            </w:r>
            <w:proofErr w:type="gramStart"/>
            <w:r w:rsidR="001839A8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="00CE6F24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proofErr w:type="gramEnd"/>
            <w:r w:rsidR="001E209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前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繳清。</w:t>
            </w:r>
          </w:p>
          <w:p w14:paraId="62342A35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繳款專用帳戶</w:t>
            </w:r>
          </w:p>
          <w:p w14:paraId="06441E7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戶名：第一商業銀行桃園分行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國立體育大學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401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專戶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帳號：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27130155551</w:t>
            </w:r>
          </w:p>
          <w:p w14:paraId="7E520562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申請單位一欄請務必詳填。</w:t>
            </w:r>
          </w:p>
          <w:p w14:paraId="2BA5835A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匯款後請於收據上</w:t>
            </w:r>
            <w:proofErr w:type="gramStart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註</w:t>
            </w:r>
            <w:proofErr w:type="gramEnd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名繳款單位，傳真：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03-3972904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或電告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03-3283201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轉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5019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梁小姐</w:t>
            </w:r>
          </w:p>
        </w:tc>
      </w:tr>
      <w:bookmarkEnd w:id="0"/>
    </w:tbl>
    <w:p w14:paraId="345FB2D6" w14:textId="789DAF91" w:rsidR="00F662DB" w:rsidRPr="00161897" w:rsidRDefault="00F662DB" w:rsidP="00183165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rPr>
          <w:rFonts w:ascii="標楷體" w:eastAsia="標楷體" w:hAnsi="標楷體" w:hint="eastAsia"/>
          <w:sz w:val="28"/>
          <w:szCs w:val="28"/>
        </w:rPr>
        <w:sectPr w:rsidR="00F662DB" w:rsidRPr="00161897" w:rsidSect="00F662DB">
          <w:headerReference w:type="default" r:id="rId8"/>
          <w:pgSz w:w="11906" w:h="16838"/>
          <w:pgMar w:top="720" w:right="720" w:bottom="720" w:left="720" w:header="170" w:footer="759" w:gutter="0"/>
          <w:cols w:space="425"/>
          <w:docGrid w:type="lines" w:linePitch="360"/>
        </w:sectPr>
      </w:pPr>
    </w:p>
    <w:p w14:paraId="2A86B8D3" w14:textId="0D6D4794" w:rsidR="008051D0" w:rsidRPr="00161897" w:rsidRDefault="008051D0" w:rsidP="00600311">
      <w:pPr>
        <w:pStyle w:val="1"/>
        <w:spacing w:after="0" w:line="360" w:lineRule="auto"/>
        <w:rPr>
          <w:rFonts w:ascii="標楷體" w:eastAsia="標楷體" w:hAnsi="標楷體"/>
          <w:sz w:val="28"/>
          <w:szCs w:val="28"/>
        </w:rPr>
      </w:pPr>
      <w:bookmarkStart w:id="1" w:name="br1"/>
      <w:bookmarkEnd w:id="1"/>
    </w:p>
    <w:sectPr w:rsidR="008051D0" w:rsidRPr="00161897" w:rsidSect="0028228B">
      <w:headerReference w:type="default" r:id="rId9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8A7C" w14:textId="77777777" w:rsidR="009600A1" w:rsidRDefault="009600A1" w:rsidP="00447945">
      <w:r>
        <w:separator/>
      </w:r>
    </w:p>
  </w:endnote>
  <w:endnote w:type="continuationSeparator" w:id="0">
    <w:p w14:paraId="62B3D87C" w14:textId="77777777" w:rsidR="009600A1" w:rsidRDefault="009600A1" w:rsidP="0044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BIGVO+DFKai-SB">
    <w:altName w:val="Browallia New"/>
    <w:charset w:val="01"/>
    <w:family w:val="modern"/>
    <w:pitch w:val="variable"/>
    <w:sig w:usb0="01010101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5C06" w14:textId="77777777" w:rsidR="009600A1" w:rsidRDefault="009600A1" w:rsidP="00447945">
      <w:r>
        <w:separator/>
      </w:r>
    </w:p>
  </w:footnote>
  <w:footnote w:type="continuationSeparator" w:id="0">
    <w:p w14:paraId="7082746C" w14:textId="77777777" w:rsidR="009600A1" w:rsidRDefault="009600A1" w:rsidP="0044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52B" w14:textId="6DC08920" w:rsidR="00F662DB" w:rsidRPr="00F662DB" w:rsidRDefault="00F662DB">
    <w:pPr>
      <w:pStyle w:val="a4"/>
      <w:rPr>
        <w:rFonts w:ascii="標楷體" w:eastAsia="標楷體" w:hAnsi="標楷體"/>
        <w:b/>
        <w:sz w:val="28"/>
        <w:szCs w:val="28"/>
      </w:rPr>
    </w:pPr>
    <w:r w:rsidRPr="00F662DB">
      <w:rPr>
        <w:rFonts w:ascii="標楷體" w:eastAsia="標楷體" w:hAnsi="標楷體" w:hint="eastAsia"/>
        <w:b/>
        <w:sz w:val="28"/>
        <w:szCs w:val="28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F54D" w14:textId="05248E5E" w:rsidR="00E65C53" w:rsidRPr="00184F68" w:rsidRDefault="00E65C53">
    <w:pPr>
      <w:pStyle w:val="a4"/>
      <w:rPr>
        <w:rFonts w:ascii="標楷體" w:eastAsia="標楷體" w:hAnsi="標楷體" w:hint="eastAsia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A2"/>
    <w:multiLevelType w:val="hybridMultilevel"/>
    <w:tmpl w:val="0436DB88"/>
    <w:lvl w:ilvl="0" w:tplc="A6DCDFDE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2E3B579C"/>
    <w:multiLevelType w:val="hybridMultilevel"/>
    <w:tmpl w:val="2E90A606"/>
    <w:lvl w:ilvl="0" w:tplc="BBCE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07DC5"/>
    <w:multiLevelType w:val="hybridMultilevel"/>
    <w:tmpl w:val="DAF0CDCC"/>
    <w:lvl w:ilvl="0" w:tplc="08EED1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391B6D1C"/>
    <w:multiLevelType w:val="hybridMultilevel"/>
    <w:tmpl w:val="19A0630A"/>
    <w:lvl w:ilvl="0" w:tplc="00700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576BBF"/>
    <w:multiLevelType w:val="hybridMultilevel"/>
    <w:tmpl w:val="85CA128C"/>
    <w:lvl w:ilvl="0" w:tplc="2F809A58">
      <w:start w:val="1"/>
      <w:numFmt w:val="decimal"/>
      <w:lvlText w:val="%1.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5" w15:restartNumberingAfterBreak="0">
    <w:nsid w:val="3F2D5AC8"/>
    <w:multiLevelType w:val="hybridMultilevel"/>
    <w:tmpl w:val="7076BA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9446F1C">
      <w:start w:val="1"/>
      <w:numFmt w:val="taiwaneseCountingThousand"/>
      <w:lvlText w:val="（%2)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AD196A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5B94133F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 w15:restartNumberingAfterBreak="0">
    <w:nsid w:val="623307E0"/>
    <w:multiLevelType w:val="hybridMultilevel"/>
    <w:tmpl w:val="113C922E"/>
    <w:lvl w:ilvl="0" w:tplc="7D9673EE">
      <w:start w:val="1"/>
      <w:numFmt w:val="decimal"/>
      <w:lvlText w:val="%1　."/>
      <w:lvlJc w:val="left"/>
      <w:pPr>
        <w:ind w:left="1110" w:hanging="480"/>
      </w:pPr>
      <w:rPr>
        <w:rFonts w:hint="eastAsia"/>
        <w:spacing w:val="-60"/>
        <w:w w:val="1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9" w15:restartNumberingAfterBreak="0">
    <w:nsid w:val="6A2F5B0C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0" w15:restartNumberingAfterBreak="0">
    <w:nsid w:val="6D3C6AF7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1" w15:restartNumberingAfterBreak="0">
    <w:nsid w:val="79FF0AF6"/>
    <w:multiLevelType w:val="hybridMultilevel"/>
    <w:tmpl w:val="6658A820"/>
    <w:lvl w:ilvl="0" w:tplc="7D9673EE">
      <w:start w:val="1"/>
      <w:numFmt w:val="decimal"/>
      <w:lvlText w:val="%1　."/>
      <w:lvlJc w:val="left"/>
      <w:pPr>
        <w:ind w:left="480" w:hanging="480"/>
      </w:pPr>
      <w:rPr>
        <w:rFonts w:hint="eastAsia"/>
        <w:spacing w:val="-6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F042BF"/>
    <w:multiLevelType w:val="hybridMultilevel"/>
    <w:tmpl w:val="4CDE6122"/>
    <w:lvl w:ilvl="0" w:tplc="98FC644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6772633">
    <w:abstractNumId w:val="5"/>
  </w:num>
  <w:num w:numId="2" w16cid:durableId="1628701026">
    <w:abstractNumId w:val="3"/>
  </w:num>
  <w:num w:numId="3" w16cid:durableId="982344453">
    <w:abstractNumId w:val="0"/>
  </w:num>
  <w:num w:numId="4" w16cid:durableId="2014870750">
    <w:abstractNumId w:val="11"/>
  </w:num>
  <w:num w:numId="5" w16cid:durableId="2022008196">
    <w:abstractNumId w:val="2"/>
  </w:num>
  <w:num w:numId="6" w16cid:durableId="1539007966">
    <w:abstractNumId w:val="7"/>
  </w:num>
  <w:num w:numId="7" w16cid:durableId="907420222">
    <w:abstractNumId w:val="10"/>
  </w:num>
  <w:num w:numId="8" w16cid:durableId="1017006865">
    <w:abstractNumId w:val="9"/>
  </w:num>
  <w:num w:numId="9" w16cid:durableId="190194512">
    <w:abstractNumId w:val="4"/>
  </w:num>
  <w:num w:numId="10" w16cid:durableId="1586187546">
    <w:abstractNumId w:val="8"/>
  </w:num>
  <w:num w:numId="11" w16cid:durableId="158546625">
    <w:abstractNumId w:val="6"/>
  </w:num>
  <w:num w:numId="12" w16cid:durableId="1508205112">
    <w:abstractNumId w:val="12"/>
  </w:num>
  <w:num w:numId="13" w16cid:durableId="186189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D0"/>
    <w:rsid w:val="00007B98"/>
    <w:rsid w:val="00010A97"/>
    <w:rsid w:val="00051D45"/>
    <w:rsid w:val="0009617D"/>
    <w:rsid w:val="00096B95"/>
    <w:rsid w:val="00097E9F"/>
    <w:rsid w:val="001048BD"/>
    <w:rsid w:val="00107347"/>
    <w:rsid w:val="00114BDC"/>
    <w:rsid w:val="00134698"/>
    <w:rsid w:val="00161897"/>
    <w:rsid w:val="00183165"/>
    <w:rsid w:val="001839A8"/>
    <w:rsid w:val="001C241F"/>
    <w:rsid w:val="001E2090"/>
    <w:rsid w:val="0022110E"/>
    <w:rsid w:val="00261202"/>
    <w:rsid w:val="0028228B"/>
    <w:rsid w:val="002C03EA"/>
    <w:rsid w:val="002C0D49"/>
    <w:rsid w:val="002D1DB2"/>
    <w:rsid w:val="0030749D"/>
    <w:rsid w:val="00371808"/>
    <w:rsid w:val="003C3EAA"/>
    <w:rsid w:val="003D2694"/>
    <w:rsid w:val="00402D08"/>
    <w:rsid w:val="00424552"/>
    <w:rsid w:val="00447945"/>
    <w:rsid w:val="0049429F"/>
    <w:rsid w:val="004B2CA1"/>
    <w:rsid w:val="005317B5"/>
    <w:rsid w:val="00542AA2"/>
    <w:rsid w:val="005653B0"/>
    <w:rsid w:val="005711EC"/>
    <w:rsid w:val="005861B9"/>
    <w:rsid w:val="005B0472"/>
    <w:rsid w:val="005D447F"/>
    <w:rsid w:val="00600311"/>
    <w:rsid w:val="006076D2"/>
    <w:rsid w:val="0062202E"/>
    <w:rsid w:val="006228D8"/>
    <w:rsid w:val="00644928"/>
    <w:rsid w:val="00687D24"/>
    <w:rsid w:val="007758E8"/>
    <w:rsid w:val="0079501E"/>
    <w:rsid w:val="007E6512"/>
    <w:rsid w:val="008051D0"/>
    <w:rsid w:val="0082128C"/>
    <w:rsid w:val="008564BC"/>
    <w:rsid w:val="00873DD0"/>
    <w:rsid w:val="00890C7F"/>
    <w:rsid w:val="008C6FAB"/>
    <w:rsid w:val="0091340E"/>
    <w:rsid w:val="00913F70"/>
    <w:rsid w:val="009600A1"/>
    <w:rsid w:val="009F77EF"/>
    <w:rsid w:val="00A16868"/>
    <w:rsid w:val="00A20B47"/>
    <w:rsid w:val="00A27A46"/>
    <w:rsid w:val="00A53AFA"/>
    <w:rsid w:val="00A70490"/>
    <w:rsid w:val="00AB2FD9"/>
    <w:rsid w:val="00AF0895"/>
    <w:rsid w:val="00AF2E19"/>
    <w:rsid w:val="00B77974"/>
    <w:rsid w:val="00BA4F7F"/>
    <w:rsid w:val="00BD48FF"/>
    <w:rsid w:val="00BE3940"/>
    <w:rsid w:val="00BF1FB8"/>
    <w:rsid w:val="00BF3A7F"/>
    <w:rsid w:val="00C2575A"/>
    <w:rsid w:val="00C93BB2"/>
    <w:rsid w:val="00CC5C6D"/>
    <w:rsid w:val="00CE3B91"/>
    <w:rsid w:val="00CE6F24"/>
    <w:rsid w:val="00D03E06"/>
    <w:rsid w:val="00D13AD3"/>
    <w:rsid w:val="00D306D5"/>
    <w:rsid w:val="00D31714"/>
    <w:rsid w:val="00D72C60"/>
    <w:rsid w:val="00DE4123"/>
    <w:rsid w:val="00DF24BB"/>
    <w:rsid w:val="00E2199C"/>
    <w:rsid w:val="00E40586"/>
    <w:rsid w:val="00E65C53"/>
    <w:rsid w:val="00EF70E0"/>
    <w:rsid w:val="00F11189"/>
    <w:rsid w:val="00F662DB"/>
    <w:rsid w:val="00FD6CDC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7E00"/>
  <w15:chartTrackingRefBased/>
  <w15:docId w15:val="{3FAD0DE3-FE8B-4DF7-86FA-4A70EAA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1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051D0"/>
    <w:pPr>
      <w:ind w:leftChars="200" w:left="480"/>
    </w:pPr>
  </w:style>
  <w:style w:type="paragraph" w:styleId="Web">
    <w:name w:val="Normal (Web)"/>
    <w:basedOn w:val="a"/>
    <w:uiPriority w:val="99"/>
    <w:unhideWhenUsed/>
    <w:rsid w:val="00CC5C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71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945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F24BB"/>
    <w:pPr>
      <w:keepNext/>
      <w:keepLines/>
      <w:widowControl/>
      <w:spacing w:before="480" w:after="120"/>
    </w:pPr>
    <w:rPr>
      <w:rFonts w:ascii="Calibri" w:hAnsi="Calibri" w:cs="Calibri"/>
      <w:b/>
      <w:kern w:val="0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DF24BB"/>
    <w:rPr>
      <w:rFonts w:ascii="Calibri" w:hAnsi="Calibri" w:cs="Calibri"/>
      <w:b/>
      <w:kern w:val="0"/>
      <w:sz w:val="72"/>
      <w:szCs w:val="72"/>
    </w:rPr>
  </w:style>
  <w:style w:type="paragraph" w:customStyle="1" w:styleId="1">
    <w:name w:val="無清單1"/>
    <w:semiHidden/>
    <w:rsid w:val="00AF2E19"/>
    <w:pPr>
      <w:spacing w:after="160" w:line="259" w:lineRule="auto"/>
    </w:pPr>
    <w:rPr>
      <w:kern w:val="0"/>
      <w:sz w:val="22"/>
      <w:lang w:eastAsia="en-US"/>
    </w:rPr>
  </w:style>
  <w:style w:type="table" w:styleId="aa">
    <w:name w:val="Table Grid"/>
    <w:basedOn w:val="a1"/>
    <w:uiPriority w:val="39"/>
    <w:rsid w:val="00A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FC9E-6993-43DB-A0A5-A75EAC7A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黃淑英</dc:creator>
  <cp:keywords/>
  <dc:description/>
  <cp:lastModifiedBy>郭倩如</cp:lastModifiedBy>
  <cp:revision>10</cp:revision>
  <cp:lastPrinted>2023-09-21T11:48:00Z</cp:lastPrinted>
  <dcterms:created xsi:type="dcterms:W3CDTF">2023-12-26T08:49:00Z</dcterms:created>
  <dcterms:modified xsi:type="dcterms:W3CDTF">2024-01-04T10:26:00Z</dcterms:modified>
</cp:coreProperties>
</file>